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9E71BC1" w:rsidR="009815C7" w:rsidRPr="007B0071" w:rsidRDefault="00496839" w:rsidP="00373F3E">
      <w:pPr>
        <w:spacing w:after="0" w:line="240" w:lineRule="auto"/>
        <w:jc w:val="center"/>
        <w:rPr>
          <w:rFonts w:ascii="Sylfaen" w:hAnsi="Sylfaen" w:cs="Sylfaen"/>
          <w:b/>
          <w:lang w:val="ka-GE"/>
        </w:rPr>
      </w:pPr>
      <w:r>
        <w:rPr>
          <w:rFonts w:ascii="Sylfaen" w:hAnsi="Sylfaen" w:cs="Sylfaen"/>
          <w:b/>
          <w:lang w:val="ka-GE"/>
        </w:rPr>
        <w:t>შატბერაშვილის II შესახვევში წყალარინების ქსელის</w:t>
      </w:r>
      <w:r w:rsidR="00A64AA6">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92072C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96839">
        <w:rPr>
          <w:rFonts w:ascii="Sylfaen" w:hAnsi="Sylfaen" w:cs="Sylfaen"/>
          <w:lang w:val="ka-GE"/>
        </w:rPr>
        <w:t>შატბერაშვილის II შესახვევში წყალარინების ქსელის</w:t>
      </w:r>
      <w:r w:rsidR="00A64AA6">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D78BBD1" w:rsidR="00DB5C8D" w:rsidRPr="006005A1" w:rsidRDefault="00496839" w:rsidP="00696A50">
      <w:pPr>
        <w:spacing w:after="0" w:line="240" w:lineRule="auto"/>
        <w:jc w:val="both"/>
        <w:rPr>
          <w:rFonts w:ascii="Sylfaen" w:hAnsi="Sylfaen" w:cs="Sylfaen"/>
          <w:lang w:val="ka-GE"/>
        </w:rPr>
      </w:pPr>
      <w:r>
        <w:rPr>
          <w:rFonts w:ascii="Sylfaen" w:hAnsi="Sylfaen" w:cs="Sylfaen"/>
          <w:lang w:val="ka-GE"/>
        </w:rPr>
        <w:t>შატბერაშვილის II შესახვევში წყალარინების ქსელის</w:t>
      </w:r>
      <w:r w:rsidR="00A64AA6">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CD35DB2"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96839">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AF1AD1">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AF1AD1"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AF1AD1">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AF1AD1">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AF1AD1">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sidRPr="00AF1AD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Pr="00AF1AD1">
        <w:rPr>
          <w:rFonts w:ascii="Sylfaen" w:hAnsi="Sylfaen"/>
          <w:lang w:val="ka-GE"/>
        </w:rPr>
        <w:t xml:space="preserve"> 1.6</w:t>
      </w:r>
      <w:r w:rsidR="00EA22AE" w:rsidRPr="00AF1AD1">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sidRPr="00AF1AD1">
        <w:rPr>
          <w:rFonts w:ascii="Sylfaen" w:hAnsi="Sylfaen"/>
          <w:lang w:val="ka-GE"/>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sidRPr="00AF1AD1">
        <w:rPr>
          <w:rFonts w:ascii="Sylfaen" w:hAnsi="Sylfaen"/>
          <w:lang w:val="ka-GE"/>
        </w:rPr>
        <w:t>5</w:t>
      </w:r>
      <w:r w:rsidR="00DB4B6C" w:rsidRPr="00AF1AD1">
        <w:rPr>
          <w:rFonts w:ascii="Sylfaen" w:hAnsi="Sylfaen"/>
          <w:lang w:val="ka-GE"/>
        </w:rPr>
        <w:t>.</w:t>
      </w:r>
      <w:r w:rsidR="00696A50" w:rsidRPr="00AF1AD1">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sidRPr="00AF1AD1">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13559F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AF1AD1">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31878">
        <w:rPr>
          <w:rFonts w:ascii="Sylfaen" w:hAnsi="Sylfaen" w:cs="Sylfaen"/>
          <w:b/>
          <w:sz w:val="20"/>
          <w:szCs w:val="20"/>
        </w:rPr>
        <w:t>5</w:t>
      </w:r>
      <w:r w:rsidR="00AF1AD1">
        <w:rPr>
          <w:rFonts w:ascii="Sylfaen" w:hAnsi="Sylfaen" w:cs="Sylfaen"/>
          <w:b/>
          <w:sz w:val="20"/>
          <w:szCs w:val="20"/>
          <w:lang w:val="ka-GE"/>
        </w:rPr>
        <w:t xml:space="preserve"> </w:t>
      </w:r>
      <w:r w:rsidR="00231878">
        <w:rPr>
          <w:rFonts w:ascii="Sylfaen" w:hAnsi="Sylfaen" w:cs="Sylfaen"/>
          <w:b/>
          <w:sz w:val="20"/>
          <w:szCs w:val="20"/>
          <w:lang w:val="ka-GE"/>
        </w:rPr>
        <w:t>დეკე</w:t>
      </w:r>
      <w:r w:rsidR="00AF1AD1">
        <w:rPr>
          <w:rFonts w:ascii="Sylfaen" w:hAnsi="Sylfaen" w:cs="Sylfaen"/>
          <w:b/>
          <w:sz w:val="20"/>
          <w:szCs w:val="20"/>
          <w:lang w:val="ka-GE"/>
        </w:rPr>
        <w:t>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5B75" w14:textId="77777777" w:rsidR="00AC0840" w:rsidRDefault="00AC0840" w:rsidP="007902EA">
      <w:pPr>
        <w:spacing w:after="0" w:line="240" w:lineRule="auto"/>
      </w:pPr>
      <w:r>
        <w:separator/>
      </w:r>
    </w:p>
  </w:endnote>
  <w:endnote w:type="continuationSeparator" w:id="0">
    <w:p w14:paraId="2A34023A" w14:textId="77777777" w:rsidR="00AC0840" w:rsidRDefault="00AC084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87251AA" w:rsidR="004A3BD8" w:rsidRDefault="004A3BD8">
        <w:pPr>
          <w:pStyle w:val="Footer"/>
          <w:jc w:val="right"/>
        </w:pPr>
        <w:r>
          <w:fldChar w:fldCharType="begin"/>
        </w:r>
        <w:r>
          <w:instrText xml:space="preserve"> PAGE   \* MERGEFORMAT </w:instrText>
        </w:r>
        <w:r>
          <w:fldChar w:fldCharType="separate"/>
        </w:r>
        <w:r w:rsidR="00AC084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FCDAF" w14:textId="77777777" w:rsidR="00AC0840" w:rsidRDefault="00AC0840" w:rsidP="007902EA">
      <w:pPr>
        <w:spacing w:after="0" w:line="240" w:lineRule="auto"/>
      </w:pPr>
      <w:r>
        <w:separator/>
      </w:r>
    </w:p>
  </w:footnote>
  <w:footnote w:type="continuationSeparator" w:id="0">
    <w:p w14:paraId="29F6986E" w14:textId="77777777" w:rsidR="00AC0840" w:rsidRDefault="00AC084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58B6"/>
    <w:rsid w:val="00207B93"/>
    <w:rsid w:val="00207CEA"/>
    <w:rsid w:val="0021119E"/>
    <w:rsid w:val="0021503D"/>
    <w:rsid w:val="00216B88"/>
    <w:rsid w:val="0022155A"/>
    <w:rsid w:val="00231878"/>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6839"/>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8F5F71"/>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0840"/>
    <w:rsid w:val="00AC32F5"/>
    <w:rsid w:val="00AC494C"/>
    <w:rsid w:val="00AE4033"/>
    <w:rsid w:val="00AE6EE6"/>
    <w:rsid w:val="00AE77E5"/>
    <w:rsid w:val="00AE7884"/>
    <w:rsid w:val="00AF1AD1"/>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54C6-62CE-4652-B913-53184414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6</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269</cp:revision>
  <cp:lastPrinted>2015-07-27T06:36:00Z</cp:lastPrinted>
  <dcterms:created xsi:type="dcterms:W3CDTF">2017-02-28T15:04:00Z</dcterms:created>
  <dcterms:modified xsi:type="dcterms:W3CDTF">2022-11-25T17:35:00Z</dcterms:modified>
</cp:coreProperties>
</file>